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2A6" w:rsidRDefault="000A25D4" w:rsidP="00C347CE">
      <w:pPr>
        <w:spacing w:line="540" w:lineRule="exact"/>
        <w:jc w:val="center"/>
        <w:rPr>
          <w:rFonts w:ascii="標楷體" w:eastAsia="標楷體" w:hAnsi="標楷體"/>
          <w:sz w:val="48"/>
          <w:szCs w:val="48"/>
        </w:rPr>
      </w:pPr>
      <w:r w:rsidRPr="00CA14C2"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4155440</wp:posOffset>
                </wp:positionH>
                <wp:positionV relativeFrom="paragraph">
                  <wp:posOffset>-682625</wp:posOffset>
                </wp:positionV>
                <wp:extent cx="2360930" cy="1404620"/>
                <wp:effectExtent l="0" t="0" r="22225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4C2" w:rsidRDefault="00CA14C2">
                            <w:r>
                              <w:rPr>
                                <w:rFonts w:hint="eastAsia"/>
                              </w:rPr>
                              <w:t>檔號：</w:t>
                            </w:r>
                          </w:p>
                          <w:p w:rsidR="00CA14C2" w:rsidRDefault="00CA14C2">
                            <w:r>
                              <w:rPr>
                                <w:rFonts w:hint="eastAsia"/>
                              </w:rPr>
                              <w:t>保存年限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7.2pt;margin-top:-53.7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" strokecolor="white [3212]">
                <v:textbox style="mso-fit-shape-to-text:t">
                  <w:txbxContent>
                    <w:p w:rsidR="00CA14C2" w:rsidRDefault="00CA14C2">
                      <w:r>
                        <w:rPr>
                          <w:rFonts w:hint="eastAsia"/>
                        </w:rPr>
                        <w:t>檔號：</w:t>
                      </w:r>
                    </w:p>
                    <w:p w:rsidR="00CA14C2" w:rsidRDefault="00CA14C2">
                      <w:r>
                        <w:rPr>
                          <w:rFonts w:hint="eastAsia"/>
                        </w:rPr>
                        <w:t>保存年限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C347CE">
        <w:rPr>
          <w:rFonts w:ascii="Times New Roman" w:eastAsia="標楷體" w:hAnsi="Times New Roman" w:cs="Times New Roman" w:hint="eastAsia"/>
          <w:sz w:val="48"/>
          <w:szCs w:val="28"/>
        </w:rPr>
        <w:t>緊</w:t>
      </w:r>
      <w:r w:rsidR="00B60AD4">
        <w:rPr>
          <w:rFonts w:ascii="Times New Roman" w:eastAsia="標楷體" w:hAnsi="Times New Roman" w:cs="Times New Roman" w:hint="eastAsia"/>
          <w:sz w:val="48"/>
          <w:szCs w:val="28"/>
        </w:rPr>
        <w:t>急</w:t>
      </w:r>
      <w:r w:rsidR="00C347CE">
        <w:rPr>
          <w:rFonts w:ascii="Times New Roman" w:eastAsia="標楷體" w:hAnsi="Times New Roman" w:cs="Times New Roman" w:hint="eastAsia"/>
          <w:sz w:val="48"/>
          <w:szCs w:val="28"/>
        </w:rPr>
        <w:t>或重</w:t>
      </w:r>
      <w:r w:rsidR="00B60AD4">
        <w:rPr>
          <w:rFonts w:ascii="Times New Roman" w:eastAsia="標楷體" w:hAnsi="Times New Roman" w:cs="Times New Roman" w:hint="eastAsia"/>
          <w:sz w:val="48"/>
          <w:szCs w:val="28"/>
        </w:rPr>
        <w:t>要</w:t>
      </w:r>
      <w:r w:rsidR="0094060F" w:rsidRPr="00A40700">
        <w:rPr>
          <w:rFonts w:ascii="Times New Roman" w:eastAsia="標楷體" w:hAnsi="Times New Roman" w:cs="Times New Roman"/>
          <w:sz w:val="48"/>
          <w:szCs w:val="28"/>
        </w:rPr>
        <w:t>公文</w:t>
      </w:r>
      <w:r w:rsidR="003E2664" w:rsidRPr="000A25D4">
        <w:rPr>
          <w:rFonts w:ascii="標楷體" w:eastAsia="標楷體" w:hAnsi="標楷體" w:hint="eastAsia"/>
          <w:sz w:val="48"/>
          <w:szCs w:val="48"/>
        </w:rPr>
        <w:t>送件單</w:t>
      </w:r>
      <w:bookmarkStart w:id="0" w:name="_GoBack"/>
      <w:bookmarkEnd w:id="0"/>
    </w:p>
    <w:p w:rsidR="00C95521" w:rsidRPr="00870764" w:rsidRDefault="00C95521" w:rsidP="008254AB">
      <w:pPr>
        <w:spacing w:line="540" w:lineRule="exact"/>
        <w:rPr>
          <w:rFonts w:ascii="Times New Roman" w:eastAsia="標楷體" w:hAnsi="Times New Roman" w:cs="Times New Roman"/>
          <w:sz w:val="48"/>
          <w:szCs w:val="28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3119"/>
        <w:gridCol w:w="1322"/>
        <w:gridCol w:w="2221"/>
      </w:tblGrid>
      <w:tr w:rsidR="00A40700" w:rsidRPr="00A40700" w:rsidTr="00B60AD4">
        <w:trPr>
          <w:trHeight w:val="850"/>
        </w:trPr>
        <w:tc>
          <w:tcPr>
            <w:tcW w:w="2405" w:type="dxa"/>
            <w:vAlign w:val="center"/>
          </w:tcPr>
          <w:p w:rsidR="00A40700" w:rsidRPr="00A40700" w:rsidRDefault="00B60AD4" w:rsidP="00B60AD4">
            <w:pPr>
              <w:jc w:val="distribute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日期及</w:t>
            </w:r>
            <w:r w:rsidR="007755E8" w:rsidRPr="00A40700">
              <w:rPr>
                <w:rFonts w:ascii="Times New Roman" w:eastAsia="標楷體" w:hAnsi="Times New Roman" w:cs="Times New Roman"/>
                <w:sz w:val="32"/>
                <w:szCs w:val="28"/>
              </w:rPr>
              <w:t>時間</w:t>
            </w:r>
          </w:p>
        </w:tc>
        <w:tc>
          <w:tcPr>
            <w:tcW w:w="6662" w:type="dxa"/>
            <w:gridSpan w:val="3"/>
            <w:vAlign w:val="center"/>
          </w:tcPr>
          <w:p w:rsidR="00A40700" w:rsidRPr="00A40700" w:rsidRDefault="00A40700" w:rsidP="00B60AD4">
            <w:pPr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A40700" w:rsidRPr="00A40700" w:rsidTr="00B60AD4">
        <w:trPr>
          <w:trHeight w:val="1701"/>
        </w:trPr>
        <w:tc>
          <w:tcPr>
            <w:tcW w:w="2405" w:type="dxa"/>
            <w:vAlign w:val="center"/>
          </w:tcPr>
          <w:p w:rsidR="00A40700" w:rsidRPr="00A40700" w:rsidRDefault="007755E8" w:rsidP="00B60AD4">
            <w:pPr>
              <w:jc w:val="distribute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討論</w:t>
            </w:r>
            <w:r w:rsidRPr="00A40700">
              <w:rPr>
                <w:rFonts w:ascii="Times New Roman" w:eastAsia="標楷體" w:hAnsi="Times New Roman" w:cs="Times New Roman"/>
                <w:sz w:val="32"/>
                <w:szCs w:val="28"/>
              </w:rPr>
              <w:t>事</w:t>
            </w:r>
            <w:r w:rsidR="00E671F9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項</w:t>
            </w:r>
          </w:p>
        </w:tc>
        <w:tc>
          <w:tcPr>
            <w:tcW w:w="6662" w:type="dxa"/>
            <w:gridSpan w:val="3"/>
            <w:vAlign w:val="center"/>
          </w:tcPr>
          <w:p w:rsidR="00A40700" w:rsidRPr="00A40700" w:rsidRDefault="00A40700" w:rsidP="00B60AD4">
            <w:pPr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B629AD" w:rsidRPr="00A40700" w:rsidTr="00B60AD4">
        <w:trPr>
          <w:trHeight w:val="1134"/>
        </w:trPr>
        <w:tc>
          <w:tcPr>
            <w:tcW w:w="2405" w:type="dxa"/>
            <w:vAlign w:val="center"/>
          </w:tcPr>
          <w:p w:rsidR="00B629AD" w:rsidRDefault="00B60AD4" w:rsidP="00B60AD4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參加人員</w:t>
            </w:r>
          </w:p>
        </w:tc>
        <w:tc>
          <w:tcPr>
            <w:tcW w:w="6662" w:type="dxa"/>
            <w:gridSpan w:val="3"/>
            <w:vAlign w:val="center"/>
          </w:tcPr>
          <w:p w:rsidR="00B629AD" w:rsidRPr="00A40700" w:rsidRDefault="00B629AD" w:rsidP="00B60AD4">
            <w:pPr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B60AD4" w:rsidRPr="00A40700" w:rsidTr="00B60AD4">
        <w:trPr>
          <w:trHeight w:val="850"/>
        </w:trPr>
        <w:tc>
          <w:tcPr>
            <w:tcW w:w="2405" w:type="dxa"/>
            <w:vAlign w:val="center"/>
          </w:tcPr>
          <w:p w:rsidR="00B60AD4" w:rsidRPr="00A40700" w:rsidRDefault="00B60AD4" w:rsidP="00B60AD4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主辦單位</w:t>
            </w:r>
          </w:p>
        </w:tc>
        <w:tc>
          <w:tcPr>
            <w:tcW w:w="3119" w:type="dxa"/>
            <w:vAlign w:val="center"/>
          </w:tcPr>
          <w:p w:rsidR="00B60AD4" w:rsidRPr="00A40700" w:rsidRDefault="00B60AD4" w:rsidP="00B60AD4">
            <w:pPr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B60AD4" w:rsidRPr="00A40700" w:rsidRDefault="00B60AD4" w:rsidP="00B60AD4">
            <w:pPr>
              <w:jc w:val="distribute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承辦人</w:t>
            </w:r>
          </w:p>
        </w:tc>
        <w:tc>
          <w:tcPr>
            <w:tcW w:w="2221" w:type="dxa"/>
            <w:vAlign w:val="center"/>
          </w:tcPr>
          <w:p w:rsidR="00B60AD4" w:rsidRPr="00A40700" w:rsidRDefault="00B60AD4" w:rsidP="00B60AD4">
            <w:pPr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B60AD4" w:rsidRPr="00A40700" w:rsidTr="00B60AD4">
        <w:trPr>
          <w:trHeight w:val="850"/>
        </w:trPr>
        <w:tc>
          <w:tcPr>
            <w:tcW w:w="2405" w:type="dxa"/>
            <w:vAlign w:val="center"/>
          </w:tcPr>
          <w:p w:rsidR="00B60AD4" w:rsidRPr="00A40700" w:rsidRDefault="00B60AD4" w:rsidP="00B60AD4">
            <w:pPr>
              <w:spacing w:line="500" w:lineRule="exact"/>
              <w:jc w:val="distribute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資料名稱</w:t>
            </w:r>
          </w:p>
        </w:tc>
        <w:tc>
          <w:tcPr>
            <w:tcW w:w="3119" w:type="dxa"/>
            <w:vAlign w:val="center"/>
          </w:tcPr>
          <w:p w:rsidR="00B60AD4" w:rsidRPr="00A40700" w:rsidRDefault="00B60AD4" w:rsidP="00B60AD4">
            <w:pPr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B60AD4" w:rsidRPr="00A40700" w:rsidRDefault="00B60AD4" w:rsidP="00B60AD4">
            <w:pPr>
              <w:jc w:val="distribute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頁數</w:t>
            </w:r>
          </w:p>
        </w:tc>
        <w:tc>
          <w:tcPr>
            <w:tcW w:w="2221" w:type="dxa"/>
            <w:vAlign w:val="center"/>
          </w:tcPr>
          <w:p w:rsidR="00B60AD4" w:rsidRPr="00A40700" w:rsidRDefault="00B60AD4" w:rsidP="00B60AD4">
            <w:pPr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  <w:tr w:rsidR="00A40700" w:rsidRPr="00A40700" w:rsidTr="00851F8A">
        <w:trPr>
          <w:trHeight w:val="696"/>
        </w:trPr>
        <w:tc>
          <w:tcPr>
            <w:tcW w:w="2405" w:type="dxa"/>
            <w:vAlign w:val="center"/>
          </w:tcPr>
          <w:p w:rsidR="00A40700" w:rsidRPr="00A40700" w:rsidRDefault="00A40700" w:rsidP="00B60AD4">
            <w:pPr>
              <w:jc w:val="distribute"/>
              <w:rPr>
                <w:rFonts w:ascii="Times New Roman" w:eastAsia="標楷體" w:hAnsi="Times New Roman" w:cs="Times New Roman"/>
                <w:sz w:val="32"/>
                <w:szCs w:val="28"/>
              </w:rPr>
            </w:pPr>
            <w:r w:rsidRPr="00A40700">
              <w:rPr>
                <w:rFonts w:ascii="Times New Roman" w:eastAsia="標楷體" w:hAnsi="Times New Roman" w:cs="Times New Roman"/>
                <w:sz w:val="32"/>
                <w:szCs w:val="28"/>
              </w:rPr>
              <w:t>備註</w:t>
            </w:r>
          </w:p>
        </w:tc>
        <w:tc>
          <w:tcPr>
            <w:tcW w:w="6662" w:type="dxa"/>
            <w:gridSpan w:val="3"/>
            <w:vAlign w:val="center"/>
          </w:tcPr>
          <w:p w:rsidR="00A40700" w:rsidRPr="00A40700" w:rsidRDefault="00A40700" w:rsidP="00B60AD4">
            <w:pPr>
              <w:jc w:val="both"/>
              <w:rPr>
                <w:rFonts w:ascii="Times New Roman" w:eastAsia="標楷體" w:hAnsi="Times New Roman" w:cs="Times New Roman"/>
                <w:sz w:val="32"/>
                <w:szCs w:val="28"/>
              </w:rPr>
            </w:pPr>
          </w:p>
        </w:tc>
      </w:tr>
    </w:tbl>
    <w:p w:rsidR="00C347CE" w:rsidRDefault="00C347CE" w:rsidP="00870764">
      <w:pPr>
        <w:spacing w:line="360" w:lineRule="exact"/>
        <w:jc w:val="both"/>
        <w:rPr>
          <w:rFonts w:ascii="標楷體" w:eastAsia="標楷體" w:hAnsi="標楷體" w:cs="Times New Roman"/>
          <w:szCs w:val="28"/>
        </w:rPr>
      </w:pPr>
    </w:p>
    <w:p w:rsidR="0094060F" w:rsidRDefault="00851F8A" w:rsidP="00870764">
      <w:pPr>
        <w:spacing w:line="360" w:lineRule="exact"/>
        <w:jc w:val="both"/>
        <w:rPr>
          <w:rFonts w:ascii="標楷體" w:eastAsia="標楷體" w:hAnsi="標楷體" w:cs="Times New Roman"/>
          <w:b/>
          <w:szCs w:val="28"/>
        </w:rPr>
      </w:pPr>
      <w:r w:rsidRPr="0089411B">
        <w:rPr>
          <w:rFonts w:ascii="標楷體" w:eastAsia="標楷體" w:hAnsi="標楷體" w:cs="Times New Roman" w:hint="eastAsia"/>
          <w:b/>
          <w:szCs w:val="28"/>
        </w:rPr>
        <w:t>請檢核下</w:t>
      </w:r>
      <w:r w:rsidR="008A3295" w:rsidRPr="0089411B">
        <w:rPr>
          <w:rFonts w:ascii="標楷體" w:eastAsia="標楷體" w:hAnsi="標楷體" w:cs="Times New Roman" w:hint="eastAsia"/>
          <w:b/>
          <w:szCs w:val="28"/>
        </w:rPr>
        <w:t>列事項</w:t>
      </w:r>
      <w:r w:rsidR="00754E7E">
        <w:rPr>
          <w:rFonts w:ascii="標楷體" w:eastAsia="標楷體" w:hAnsi="標楷體" w:cs="Times New Roman" w:hint="eastAsia"/>
          <w:b/>
          <w:szCs w:val="28"/>
        </w:rPr>
        <w:t>，於四日內完成</w:t>
      </w:r>
      <w:r w:rsidR="00A40700" w:rsidRPr="0089411B">
        <w:rPr>
          <w:rFonts w:ascii="標楷體" w:eastAsia="標楷體" w:hAnsi="標楷體" w:cs="Times New Roman" w:hint="eastAsia"/>
          <w:b/>
          <w:szCs w:val="28"/>
        </w:rPr>
        <w:t>：</w:t>
      </w:r>
    </w:p>
    <w:p w:rsidR="0089411B" w:rsidRPr="00754E7E" w:rsidRDefault="0089411B" w:rsidP="00870764">
      <w:pPr>
        <w:spacing w:line="360" w:lineRule="exact"/>
        <w:jc w:val="both"/>
        <w:rPr>
          <w:rFonts w:ascii="標楷體" w:eastAsia="標楷體" w:hAnsi="標楷體" w:cs="Times New Roman"/>
          <w:b/>
          <w:szCs w:val="28"/>
        </w:rPr>
      </w:pPr>
    </w:p>
    <w:p w:rsidR="003E2664" w:rsidRPr="003E2664" w:rsidRDefault="003E2664" w:rsidP="003E2664">
      <w:pPr>
        <w:spacing w:line="260" w:lineRule="exact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1.</w:t>
      </w:r>
      <w:r w:rsidR="008A3295" w:rsidRPr="003E2664">
        <w:rPr>
          <w:rFonts w:ascii="標楷體" w:eastAsia="標楷體" w:hAnsi="標楷體" w:hint="eastAsia"/>
          <w:szCs w:val="28"/>
        </w:rPr>
        <w:t>討論前</w:t>
      </w:r>
      <w:r w:rsidR="00E771F4" w:rsidRPr="003E2664">
        <w:rPr>
          <w:rFonts w:ascii="標楷體" w:eastAsia="標楷體" w:hAnsi="標楷體" w:hint="eastAsia"/>
          <w:szCs w:val="28"/>
        </w:rPr>
        <w:t>：</w:t>
      </w:r>
      <w:r w:rsidRPr="003E2664">
        <w:rPr>
          <w:rFonts w:ascii="標楷體" w:eastAsia="標楷體" w:hAnsi="標楷體" w:hint="eastAsia"/>
          <w:szCs w:val="28"/>
        </w:rPr>
        <w:t>□涉及多單位或跨學組之會商案件，提前蒐集相關單位意見。</w:t>
      </w:r>
    </w:p>
    <w:p w:rsidR="003E2664" w:rsidRDefault="003E2664" w:rsidP="003E2664">
      <w:pPr>
        <w:pStyle w:val="a4"/>
        <w:spacing w:line="260" w:lineRule="exact"/>
        <w:ind w:leftChars="500" w:left="1440" w:hangingChars="100" w:hanging="240"/>
        <w:jc w:val="both"/>
        <w:rPr>
          <w:rFonts w:ascii="標楷體" w:eastAsia="標楷體" w:hAnsi="標楷體"/>
          <w:szCs w:val="28"/>
        </w:rPr>
      </w:pPr>
      <w:r w:rsidRPr="00870764">
        <w:rPr>
          <w:rFonts w:ascii="標楷體" w:eastAsia="標楷體" w:hAnsi="標楷體" w:hint="eastAsia"/>
          <w:szCs w:val="28"/>
        </w:rPr>
        <w:t>□</w:t>
      </w:r>
      <w:r>
        <w:rPr>
          <w:rFonts w:ascii="標楷體" w:eastAsia="標楷體" w:hAnsi="標楷體" w:hint="eastAsia"/>
          <w:szCs w:val="28"/>
        </w:rPr>
        <w:t>以電子郵件</w:t>
      </w:r>
      <w:r>
        <w:rPr>
          <w:rFonts w:ascii="標楷體" w:eastAsia="標楷體" w:hAnsi="標楷體"/>
          <w:szCs w:val="28"/>
        </w:rPr>
        <w:t>或通訊軟體邀集主管</w:t>
      </w:r>
      <w:r>
        <w:rPr>
          <w:rFonts w:ascii="標楷體" w:eastAsia="標楷體" w:hAnsi="標楷體" w:hint="eastAsia"/>
          <w:szCs w:val="28"/>
        </w:rPr>
        <w:t>現場或視訊參</w:t>
      </w:r>
      <w:r>
        <w:rPr>
          <w:rFonts w:ascii="標楷體" w:eastAsia="標楷體" w:hAnsi="標楷體"/>
          <w:szCs w:val="28"/>
        </w:rPr>
        <w:t>與</w:t>
      </w:r>
      <w:r>
        <w:rPr>
          <w:rFonts w:ascii="標楷體" w:eastAsia="標楷體" w:hAnsi="標楷體" w:hint="eastAsia"/>
          <w:szCs w:val="28"/>
        </w:rPr>
        <w:t>；</w:t>
      </w:r>
      <w:r>
        <w:rPr>
          <w:rFonts w:ascii="標楷體" w:eastAsia="標楷體" w:hAnsi="標楷體"/>
          <w:szCs w:val="28"/>
        </w:rPr>
        <w:t>併</w:t>
      </w:r>
      <w:r>
        <w:rPr>
          <w:rFonts w:ascii="標楷體" w:eastAsia="標楷體" w:hAnsi="標楷體" w:hint="eastAsia"/>
          <w:szCs w:val="28"/>
        </w:rPr>
        <w:t>同會議</w:t>
      </w:r>
      <w:r w:rsidRPr="00870764">
        <w:rPr>
          <w:rFonts w:ascii="標楷體" w:eastAsia="標楷體" w:hAnsi="標楷體" w:hint="eastAsia"/>
          <w:szCs w:val="28"/>
        </w:rPr>
        <w:t>資料</w:t>
      </w:r>
      <w:r>
        <w:rPr>
          <w:rFonts w:ascii="標楷體" w:eastAsia="標楷體" w:hAnsi="標楷體" w:hint="eastAsia"/>
          <w:szCs w:val="28"/>
        </w:rPr>
        <w:t>(</w:t>
      </w:r>
      <w:r>
        <w:rPr>
          <w:rFonts w:ascii="標楷體" w:eastAsia="標楷體" w:hAnsi="標楷體"/>
          <w:szCs w:val="28"/>
        </w:rPr>
        <w:t>送件單</w:t>
      </w:r>
      <w:r>
        <w:rPr>
          <w:rFonts w:ascii="標楷體" w:eastAsia="標楷體" w:hAnsi="標楷體" w:hint="eastAsia"/>
          <w:szCs w:val="28"/>
        </w:rPr>
        <w:t>)送與會主管。</w:t>
      </w:r>
    </w:p>
    <w:p w:rsidR="00870764" w:rsidRDefault="003E2664" w:rsidP="003E2664">
      <w:pPr>
        <w:pStyle w:val="a4"/>
        <w:spacing w:line="260" w:lineRule="exact"/>
        <w:ind w:leftChars="500" w:left="1440" w:hangingChars="100" w:hanging="240"/>
        <w:jc w:val="both"/>
        <w:rPr>
          <w:rFonts w:ascii="標楷體" w:eastAsia="標楷體" w:hAnsi="標楷體"/>
          <w:szCs w:val="28"/>
        </w:rPr>
      </w:pPr>
      <w:r w:rsidRPr="00870764">
        <w:rPr>
          <w:rFonts w:ascii="標楷體" w:eastAsia="標楷體" w:hAnsi="標楷體" w:hint="eastAsia"/>
          <w:szCs w:val="28"/>
        </w:rPr>
        <w:t>□準備筆電、印表機及USB</w:t>
      </w:r>
      <w:r>
        <w:rPr>
          <w:rFonts w:ascii="標楷體" w:eastAsia="標楷體" w:hAnsi="標楷體" w:hint="eastAsia"/>
          <w:szCs w:val="28"/>
        </w:rPr>
        <w:t>。</w:t>
      </w:r>
    </w:p>
    <w:p w:rsidR="003E2664" w:rsidRDefault="003E2664" w:rsidP="003E2664">
      <w:pPr>
        <w:pStyle w:val="a4"/>
        <w:spacing w:line="600" w:lineRule="exact"/>
        <w:ind w:leftChars="0" w:left="0"/>
        <w:jc w:val="both"/>
        <w:rPr>
          <w:rFonts w:ascii="標楷體" w:eastAsia="標楷體" w:hAnsi="標楷體"/>
          <w:szCs w:val="28"/>
        </w:rPr>
      </w:pPr>
    </w:p>
    <w:p w:rsidR="003E2664" w:rsidRPr="00870764" w:rsidRDefault="008A3295" w:rsidP="003E2664">
      <w:pPr>
        <w:spacing w:line="280" w:lineRule="exact"/>
        <w:ind w:left="1440" w:hangingChars="600" w:hanging="1440"/>
        <w:jc w:val="both"/>
        <w:rPr>
          <w:rFonts w:ascii="標楷體" w:eastAsia="標楷體" w:hAnsi="標楷體"/>
          <w:szCs w:val="28"/>
        </w:rPr>
      </w:pPr>
      <w:r w:rsidRPr="00870764">
        <w:rPr>
          <w:rFonts w:ascii="標楷體" w:eastAsia="標楷體" w:hAnsi="標楷體" w:hint="eastAsia"/>
          <w:szCs w:val="28"/>
        </w:rPr>
        <w:t>2.討論中</w:t>
      </w:r>
      <w:r w:rsidR="00E771F4" w:rsidRPr="00870764">
        <w:rPr>
          <w:rFonts w:ascii="標楷體" w:eastAsia="標楷體" w:hAnsi="標楷體" w:hint="eastAsia"/>
          <w:szCs w:val="28"/>
        </w:rPr>
        <w:t>：</w:t>
      </w:r>
      <w:r w:rsidR="003E2664" w:rsidRPr="00870764">
        <w:rPr>
          <w:rFonts w:ascii="標楷體" w:eastAsia="標楷體" w:hAnsi="標楷體" w:hint="eastAsia"/>
          <w:szCs w:val="28"/>
        </w:rPr>
        <w:t>□</w:t>
      </w:r>
      <w:r w:rsidR="003E2664">
        <w:rPr>
          <w:rFonts w:ascii="標楷體" w:eastAsia="標楷體" w:hAnsi="標楷體" w:hint="eastAsia"/>
          <w:szCs w:val="28"/>
        </w:rPr>
        <w:t>詳實記載</w:t>
      </w:r>
      <w:r w:rsidR="003E2664" w:rsidRPr="00870764">
        <w:rPr>
          <w:rFonts w:ascii="標楷體" w:eastAsia="標楷體" w:hAnsi="標楷體" w:hint="eastAsia"/>
          <w:szCs w:val="28"/>
        </w:rPr>
        <w:t>紀錄</w:t>
      </w:r>
      <w:r w:rsidR="003E2664">
        <w:rPr>
          <w:rFonts w:ascii="標楷體" w:eastAsia="標楷體" w:hAnsi="標楷體" w:hint="eastAsia"/>
          <w:szCs w:val="28"/>
        </w:rPr>
        <w:t>及後續程序，</w:t>
      </w:r>
      <w:r w:rsidR="003E2664" w:rsidRPr="00870764">
        <w:rPr>
          <w:rFonts w:ascii="標楷體" w:eastAsia="標楷體" w:hAnsi="標楷體" w:hint="eastAsia"/>
          <w:szCs w:val="28"/>
        </w:rPr>
        <w:t>經與會主管簽名</w:t>
      </w:r>
      <w:r w:rsidR="003E2664">
        <w:rPr>
          <w:rFonts w:ascii="標楷體" w:eastAsia="標楷體" w:hAnsi="標楷體" w:hint="eastAsia"/>
          <w:szCs w:val="28"/>
        </w:rPr>
        <w:t>確認(若視訊參與</w:t>
      </w:r>
      <w:r w:rsidR="00754E7E">
        <w:rPr>
          <w:rFonts w:ascii="標楷體" w:eastAsia="標楷體" w:hAnsi="標楷體" w:hint="eastAsia"/>
          <w:szCs w:val="28"/>
        </w:rPr>
        <w:t>者</w:t>
      </w:r>
      <w:r w:rsidR="003E2664">
        <w:rPr>
          <w:rFonts w:ascii="標楷體" w:eastAsia="標楷體" w:hAnsi="標楷體" w:hint="eastAsia"/>
          <w:szCs w:val="28"/>
        </w:rPr>
        <w:t>以截圖代替簽名)</w:t>
      </w:r>
      <w:r w:rsidR="003E2664" w:rsidRPr="00870764">
        <w:rPr>
          <w:rFonts w:ascii="標楷體" w:eastAsia="標楷體" w:hAnsi="標楷體" w:hint="eastAsia"/>
          <w:szCs w:val="28"/>
        </w:rPr>
        <w:t>，</w:t>
      </w:r>
      <w:r w:rsidR="003E2664">
        <w:rPr>
          <w:rFonts w:ascii="標楷體" w:eastAsia="標楷體" w:hAnsi="標楷體" w:hint="eastAsia"/>
          <w:szCs w:val="28"/>
        </w:rPr>
        <w:t>完成</w:t>
      </w:r>
      <w:r w:rsidR="003E2664" w:rsidRPr="00870764">
        <w:rPr>
          <w:rFonts w:ascii="標楷體" w:eastAsia="標楷體" w:hAnsi="標楷體" w:hint="eastAsia"/>
          <w:szCs w:val="28"/>
        </w:rPr>
        <w:t>公文簽核程序。</w:t>
      </w:r>
    </w:p>
    <w:p w:rsidR="003E2664" w:rsidRDefault="003E2664" w:rsidP="003E2664">
      <w:pPr>
        <w:spacing w:line="280" w:lineRule="exact"/>
        <w:ind w:leftChars="500" w:left="1200"/>
        <w:jc w:val="both"/>
        <w:rPr>
          <w:rFonts w:ascii="標楷體" w:eastAsia="標楷體" w:hAnsi="標楷體"/>
          <w:szCs w:val="28"/>
        </w:rPr>
      </w:pPr>
      <w:r w:rsidRPr="00870764">
        <w:rPr>
          <w:rFonts w:ascii="標楷體" w:eastAsia="標楷體" w:hAnsi="標楷體" w:hint="eastAsia"/>
          <w:szCs w:val="28"/>
        </w:rPr>
        <w:t>□覆閱未與會</w:t>
      </w:r>
      <w:r>
        <w:rPr>
          <w:rFonts w:ascii="標楷體" w:eastAsia="標楷體" w:hAnsi="標楷體" w:hint="eastAsia"/>
          <w:szCs w:val="28"/>
        </w:rPr>
        <w:t>主管</w:t>
      </w:r>
    </w:p>
    <w:p w:rsidR="003E2664" w:rsidRDefault="003E2664" w:rsidP="003E2664">
      <w:pPr>
        <w:pStyle w:val="a4"/>
        <w:numPr>
          <w:ilvl w:val="0"/>
          <w:numId w:val="3"/>
        </w:numPr>
        <w:spacing w:line="280" w:lineRule="exact"/>
        <w:ind w:leftChars="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一日內由代理人(秘書)轉知會議決議事項。</w:t>
      </w:r>
    </w:p>
    <w:p w:rsidR="003E2664" w:rsidRPr="00754E7E" w:rsidRDefault="003E2664" w:rsidP="00754E7E">
      <w:pPr>
        <w:pStyle w:val="a4"/>
        <w:numPr>
          <w:ilvl w:val="0"/>
          <w:numId w:val="3"/>
        </w:numPr>
        <w:spacing w:line="280" w:lineRule="exact"/>
        <w:ind w:leftChars="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未與會主管提出補充/修訂意見，</w:t>
      </w:r>
      <w:r w:rsidR="00754E7E">
        <w:rPr>
          <w:rFonts w:ascii="標楷體" w:eastAsia="標楷體" w:hAnsi="標楷體" w:hint="eastAsia"/>
          <w:szCs w:val="28"/>
        </w:rPr>
        <w:t>會議後有待討論之後續發展，皆須再提</w:t>
      </w:r>
      <w:r w:rsidR="00754E7E" w:rsidRPr="00754E7E">
        <w:rPr>
          <w:rFonts w:ascii="標楷體" w:eastAsia="標楷體" w:hAnsi="標楷體" w:hint="eastAsia"/>
          <w:szCs w:val="28"/>
        </w:rPr>
        <w:t>會</w:t>
      </w:r>
      <w:r w:rsidR="00754E7E">
        <w:rPr>
          <w:rFonts w:ascii="標楷體" w:eastAsia="標楷體" w:hAnsi="標楷體" w:hint="eastAsia"/>
          <w:szCs w:val="28"/>
        </w:rPr>
        <w:t>議決議</w:t>
      </w:r>
      <w:r w:rsidRPr="00754E7E">
        <w:rPr>
          <w:rFonts w:ascii="標楷體" w:eastAsia="標楷體" w:hAnsi="標楷體" w:hint="eastAsia"/>
          <w:szCs w:val="28"/>
        </w:rPr>
        <w:t>。</w:t>
      </w:r>
    </w:p>
    <w:p w:rsidR="00380314" w:rsidRPr="00754E7E" w:rsidRDefault="00380314" w:rsidP="00380314">
      <w:pPr>
        <w:pStyle w:val="a4"/>
        <w:spacing w:line="280" w:lineRule="exact"/>
        <w:ind w:leftChars="0" w:left="1680"/>
        <w:jc w:val="both"/>
        <w:rPr>
          <w:rFonts w:ascii="標楷體" w:eastAsia="標楷體" w:hAnsi="標楷體"/>
          <w:szCs w:val="28"/>
        </w:rPr>
      </w:pPr>
    </w:p>
    <w:p w:rsidR="00536C2C" w:rsidRPr="003E2664" w:rsidRDefault="00536C2C" w:rsidP="00536C2C">
      <w:pPr>
        <w:pStyle w:val="a4"/>
        <w:spacing w:line="280" w:lineRule="exact"/>
        <w:ind w:leftChars="0" w:left="1680"/>
        <w:jc w:val="both"/>
        <w:rPr>
          <w:rFonts w:ascii="標楷體" w:eastAsia="標楷體" w:hAnsi="標楷體"/>
          <w:szCs w:val="28"/>
        </w:rPr>
      </w:pPr>
    </w:p>
    <w:p w:rsidR="00536C2C" w:rsidRDefault="008A3295" w:rsidP="00536C2C">
      <w:pPr>
        <w:spacing w:line="280" w:lineRule="exact"/>
        <w:jc w:val="both"/>
        <w:rPr>
          <w:rFonts w:ascii="標楷體" w:eastAsia="標楷體" w:hAnsi="標楷體"/>
          <w:szCs w:val="28"/>
        </w:rPr>
      </w:pPr>
      <w:r w:rsidRPr="00870764">
        <w:rPr>
          <w:rFonts w:ascii="標楷體" w:eastAsia="標楷體" w:hAnsi="標楷體" w:hint="eastAsia"/>
          <w:szCs w:val="28"/>
        </w:rPr>
        <w:t>3.討論後：</w:t>
      </w:r>
      <w:r w:rsidR="00536C2C" w:rsidRPr="00870764">
        <w:rPr>
          <w:rFonts w:ascii="標楷體" w:eastAsia="標楷體" w:hAnsi="標楷體" w:hint="eastAsia"/>
          <w:szCs w:val="28"/>
        </w:rPr>
        <w:t>□</w:t>
      </w:r>
      <w:r w:rsidR="00536C2C">
        <w:rPr>
          <w:rFonts w:ascii="標楷體" w:eastAsia="標楷體" w:hAnsi="標楷體" w:hint="eastAsia"/>
          <w:szCs w:val="28"/>
        </w:rPr>
        <w:t>後續</w:t>
      </w:r>
      <w:r w:rsidR="00754E7E">
        <w:rPr>
          <w:rFonts w:ascii="標楷體" w:eastAsia="標楷體" w:hAnsi="標楷體" w:hint="eastAsia"/>
          <w:szCs w:val="28"/>
        </w:rPr>
        <w:t>需</w:t>
      </w:r>
      <w:r w:rsidR="00536C2C">
        <w:rPr>
          <w:rFonts w:ascii="標楷體" w:eastAsia="標楷體" w:hAnsi="標楷體" w:hint="eastAsia"/>
          <w:szCs w:val="28"/>
        </w:rPr>
        <w:t>發函</w:t>
      </w:r>
    </w:p>
    <w:p w:rsidR="00536C2C" w:rsidRPr="00870764" w:rsidRDefault="00536C2C" w:rsidP="00536C2C">
      <w:pPr>
        <w:spacing w:line="280" w:lineRule="exact"/>
        <w:ind w:leftChars="600" w:left="144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會議記錄視同正式簽文，以稿代簽方式發函(三層決行)，會議紀錄併函稿歸檔結案。</w:t>
      </w:r>
    </w:p>
    <w:p w:rsidR="00536C2C" w:rsidRDefault="00536C2C" w:rsidP="00536C2C">
      <w:pPr>
        <w:spacing w:line="280" w:lineRule="exact"/>
        <w:ind w:leftChars="500" w:left="1200"/>
        <w:jc w:val="both"/>
        <w:rPr>
          <w:rFonts w:ascii="標楷體" w:eastAsia="標楷體" w:hAnsi="標楷體"/>
          <w:szCs w:val="28"/>
        </w:rPr>
      </w:pPr>
      <w:r w:rsidRPr="00870764">
        <w:rPr>
          <w:rFonts w:ascii="標楷體" w:eastAsia="標楷體" w:hAnsi="標楷體" w:hint="eastAsia"/>
          <w:szCs w:val="28"/>
        </w:rPr>
        <w:t>□</w:t>
      </w:r>
      <w:r>
        <w:rPr>
          <w:rFonts w:ascii="標楷體" w:eastAsia="標楷體" w:hAnsi="標楷體" w:hint="eastAsia"/>
          <w:szCs w:val="28"/>
        </w:rPr>
        <w:t>不需發函</w:t>
      </w:r>
    </w:p>
    <w:p w:rsidR="00536C2C" w:rsidRDefault="00536C2C" w:rsidP="00536C2C">
      <w:pPr>
        <w:pStyle w:val="a4"/>
        <w:numPr>
          <w:ilvl w:val="0"/>
          <w:numId w:val="4"/>
        </w:numPr>
        <w:spacing w:line="280" w:lineRule="exact"/>
        <w:ind w:leftChars="0"/>
        <w:jc w:val="both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系統登錄以「公文擬辦批核單」取號，送三層決行。</w:t>
      </w:r>
    </w:p>
    <w:p w:rsidR="00A40700" w:rsidRPr="00536C2C" w:rsidRDefault="0089411B" w:rsidP="00536C2C">
      <w:pPr>
        <w:pStyle w:val="a4"/>
        <w:numPr>
          <w:ilvl w:val="0"/>
          <w:numId w:val="4"/>
        </w:numPr>
        <w:spacing w:line="280" w:lineRule="exact"/>
        <w:ind w:leftChars="0"/>
        <w:jc w:val="both"/>
        <w:rPr>
          <w:rFonts w:ascii="標楷體" w:eastAsia="標楷體" w:hAnsi="標楷體"/>
          <w:szCs w:val="28"/>
        </w:rPr>
      </w:pPr>
      <w:r w:rsidRPr="00B629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3B59E413" wp14:editId="028F8074">
                <wp:simplePos x="0" y="0"/>
                <wp:positionH relativeFrom="margin">
                  <wp:posOffset>4528820</wp:posOffset>
                </wp:positionH>
                <wp:positionV relativeFrom="paragraph">
                  <wp:posOffset>474345</wp:posOffset>
                </wp:positionV>
                <wp:extent cx="1314450" cy="463550"/>
                <wp:effectExtent l="0" t="0" r="19050" b="1270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314" w:rsidRPr="00E771F4" w:rsidRDefault="00380314" w:rsidP="0038031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77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貼公文條碼號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9E413" id="_x0000_s1027" type="#_x0000_t202" style="position:absolute;left:0;text-align:left;margin-left:356.6pt;margin-top:37.35pt;width:103.5pt;height:3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" strokecolor="window">
                <v:textbox>
                  <w:txbxContent>
                    <w:p w:rsidR="00380314" w:rsidRPr="00E771F4" w:rsidRDefault="00380314" w:rsidP="0038031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771F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貼公文條碼號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47CE" w:rsidRPr="00B629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CEE568" wp14:editId="4143BB4C">
                <wp:simplePos x="0" y="0"/>
                <wp:positionH relativeFrom="column">
                  <wp:posOffset>4556306</wp:posOffset>
                </wp:positionH>
                <wp:positionV relativeFrom="paragraph">
                  <wp:posOffset>326208</wp:posOffset>
                </wp:positionV>
                <wp:extent cx="1314450" cy="233680"/>
                <wp:effectExtent l="0" t="0" r="19050" b="1397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314" w:rsidRDefault="00380314" w:rsidP="00380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EE568" id="_x0000_s1028" type="#_x0000_t202" style="position:absolute;left:0;text-align:left;margin-left:358.75pt;margin-top:25.7pt;width:103.5pt;height:1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">
                <v:stroke dashstyle="1 1"/>
                <v:textbox>
                  <w:txbxContent>
                    <w:p w:rsidR="00380314" w:rsidRDefault="00380314" w:rsidP="00380314"/>
                  </w:txbxContent>
                </v:textbox>
              </v:shape>
            </w:pict>
          </mc:Fallback>
        </mc:AlternateContent>
      </w:r>
      <w:r w:rsidR="00536C2C" w:rsidRPr="00536C2C">
        <w:rPr>
          <w:rFonts w:ascii="標楷體" w:eastAsia="標楷體" w:hAnsi="標楷體" w:hint="eastAsia"/>
          <w:szCs w:val="28"/>
        </w:rPr>
        <w:t>核判當日歸檔結案，系統選取擇一層決行。</w:t>
      </w:r>
      <w:r w:rsidR="00BB749F" w:rsidRPr="00B629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3630B" wp14:editId="23EB8D2A">
                <wp:simplePos x="0" y="0"/>
                <wp:positionH relativeFrom="column">
                  <wp:posOffset>4598670</wp:posOffset>
                </wp:positionH>
                <wp:positionV relativeFrom="paragraph">
                  <wp:posOffset>2023110</wp:posOffset>
                </wp:positionV>
                <wp:extent cx="1314450" cy="233680"/>
                <wp:effectExtent l="0" t="0" r="1905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9AD" w:rsidRDefault="00B62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630B" id="_x0000_s1033" type="#_x0000_t202" style="position:absolute;left:0;text-align:left;margin-left:362.1pt;margin-top:159.3pt;width:103.5pt;height:18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">
                <v:stroke dashstyle="1 1"/>
                <v:textbox>
                  <w:txbxContent>
                    <w:p w:rsidR="00B629AD" w:rsidRDefault="00B629AD"/>
                  </w:txbxContent>
                </v:textbox>
              </v:shape>
            </w:pict>
          </mc:Fallback>
        </mc:AlternateContent>
      </w:r>
      <w:r w:rsidR="001F1F1A" w:rsidRPr="00B629A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BA414" wp14:editId="74A288C0">
                <wp:simplePos x="0" y="0"/>
                <wp:positionH relativeFrom="column">
                  <wp:posOffset>4668520</wp:posOffset>
                </wp:positionH>
                <wp:positionV relativeFrom="paragraph">
                  <wp:posOffset>2174240</wp:posOffset>
                </wp:positionV>
                <wp:extent cx="1314450" cy="438150"/>
                <wp:effectExtent l="0" t="0" r="19050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9AD" w:rsidRPr="00E771F4" w:rsidRDefault="00B629AD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E771F4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貼公文條碼號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BA414" id="_x0000_s1034" type="#_x0000_t202" style="position:absolute;left:0;text-align:left;margin-left:367.6pt;margin-top:171.2pt;width:103.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" strokecolor="white [3212]">
                <v:textbox>
                  <w:txbxContent>
                    <w:p w:rsidR="00B629AD" w:rsidRPr="00E771F4" w:rsidRDefault="00B629AD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E771F4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貼公文條碼號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0700" w:rsidRPr="00536C2C" w:rsidSect="001F1F1A">
      <w:pgSz w:w="11906" w:h="16838"/>
      <w:pgMar w:top="1276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09" w:rsidRDefault="00291D09" w:rsidP="007A37AE">
      <w:r>
        <w:separator/>
      </w:r>
    </w:p>
  </w:endnote>
  <w:endnote w:type="continuationSeparator" w:id="0">
    <w:p w:rsidR="00291D09" w:rsidRDefault="00291D09" w:rsidP="007A3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09" w:rsidRDefault="00291D09" w:rsidP="007A37AE">
      <w:r>
        <w:separator/>
      </w:r>
    </w:p>
  </w:footnote>
  <w:footnote w:type="continuationSeparator" w:id="0">
    <w:p w:rsidR="00291D09" w:rsidRDefault="00291D09" w:rsidP="007A3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102"/>
    <w:multiLevelType w:val="hybridMultilevel"/>
    <w:tmpl w:val="5260C66C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" w15:restartNumberingAfterBreak="0">
    <w:nsid w:val="21C36B72"/>
    <w:multiLevelType w:val="hybridMultilevel"/>
    <w:tmpl w:val="C63A34CC"/>
    <w:lvl w:ilvl="0" w:tplc="7D5E1D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8105B"/>
    <w:multiLevelType w:val="hybridMultilevel"/>
    <w:tmpl w:val="4914D362"/>
    <w:lvl w:ilvl="0" w:tplc="04090009">
      <w:start w:val="1"/>
      <w:numFmt w:val="bullet"/>
      <w:lvlText w:val=""/>
      <w:lvlJc w:val="left"/>
      <w:pPr>
        <w:ind w:left="16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3" w15:restartNumberingAfterBreak="0">
    <w:nsid w:val="47F65AF7"/>
    <w:multiLevelType w:val="hybridMultilevel"/>
    <w:tmpl w:val="4C8E7BD2"/>
    <w:lvl w:ilvl="0" w:tplc="BFE691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0F"/>
    <w:rsid w:val="00005449"/>
    <w:rsid w:val="00053829"/>
    <w:rsid w:val="000A0225"/>
    <w:rsid w:val="000A25D4"/>
    <w:rsid w:val="001A3CF8"/>
    <w:rsid w:val="001F1F1A"/>
    <w:rsid w:val="00257606"/>
    <w:rsid w:val="0028075B"/>
    <w:rsid w:val="00291D09"/>
    <w:rsid w:val="00295811"/>
    <w:rsid w:val="002F5FFD"/>
    <w:rsid w:val="00380314"/>
    <w:rsid w:val="003E2664"/>
    <w:rsid w:val="004830C5"/>
    <w:rsid w:val="004C6021"/>
    <w:rsid w:val="00536C2C"/>
    <w:rsid w:val="00562F31"/>
    <w:rsid w:val="006102A6"/>
    <w:rsid w:val="006A4E33"/>
    <w:rsid w:val="006A6B44"/>
    <w:rsid w:val="00754E7E"/>
    <w:rsid w:val="007755E8"/>
    <w:rsid w:val="007A37AE"/>
    <w:rsid w:val="007B06E5"/>
    <w:rsid w:val="008254AB"/>
    <w:rsid w:val="00832A47"/>
    <w:rsid w:val="00851F8A"/>
    <w:rsid w:val="00870764"/>
    <w:rsid w:val="0089411B"/>
    <w:rsid w:val="008A3295"/>
    <w:rsid w:val="008A36A1"/>
    <w:rsid w:val="008A6469"/>
    <w:rsid w:val="008B05E7"/>
    <w:rsid w:val="008B5907"/>
    <w:rsid w:val="00914851"/>
    <w:rsid w:val="0094060F"/>
    <w:rsid w:val="00963CF3"/>
    <w:rsid w:val="00981054"/>
    <w:rsid w:val="00A40700"/>
    <w:rsid w:val="00A74E9D"/>
    <w:rsid w:val="00AA3BE4"/>
    <w:rsid w:val="00AB4A2A"/>
    <w:rsid w:val="00B60AD4"/>
    <w:rsid w:val="00B629AD"/>
    <w:rsid w:val="00B82A94"/>
    <w:rsid w:val="00BB749F"/>
    <w:rsid w:val="00BD4685"/>
    <w:rsid w:val="00C347CE"/>
    <w:rsid w:val="00C93C92"/>
    <w:rsid w:val="00C95521"/>
    <w:rsid w:val="00CA14C2"/>
    <w:rsid w:val="00E671F9"/>
    <w:rsid w:val="00E771F4"/>
    <w:rsid w:val="00EA0D23"/>
    <w:rsid w:val="00F560CF"/>
    <w:rsid w:val="00F5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5F525"/>
  <w15:chartTrackingRefBased/>
  <w15:docId w15:val="{C3C214E3-792D-4A51-84A6-50E0DBF5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0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070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7755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755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A3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A37A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A3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A37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2021-01-25T01:44:00Z</cp:lastPrinted>
  <dcterms:created xsi:type="dcterms:W3CDTF">2021-03-11T09:52:00Z</dcterms:created>
  <dcterms:modified xsi:type="dcterms:W3CDTF">2021-03-11T09:52:00Z</dcterms:modified>
</cp:coreProperties>
</file>